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>
          <w:color w:val="444444"/>
          <w:sz w:val="28"/>
          <w:szCs w:val="28"/>
          <w:highlight w:val="white"/>
        </w:rPr>
      </w:pPr>
      <w:r w:rsidDel="00000000" w:rsidR="00000000" w:rsidRPr="00000000">
        <w:rPr>
          <w:color w:val="444444"/>
          <w:sz w:val="28"/>
          <w:szCs w:val="28"/>
          <w:highlight w:val="white"/>
          <w:rtl w:val="0"/>
        </w:rPr>
        <w:t xml:space="preserve">Introduction to Databases</w:t>
      </w:r>
    </w:p>
    <w:p w:rsidR="00000000" w:rsidDel="00000000" w:rsidP="00000000" w:rsidRDefault="00000000" w:rsidRPr="00000000" w14:paraId="00000003">
      <w:pPr>
        <w:pageBreakBefore w:val="0"/>
        <w:rPr>
          <w:color w:val="444444"/>
          <w:sz w:val="28"/>
          <w:szCs w:val="28"/>
          <w:highlight w:val="white"/>
        </w:rPr>
      </w:pPr>
      <w:r w:rsidDel="00000000" w:rsidR="00000000" w:rsidRPr="00000000">
        <w:rPr>
          <w:color w:val="444444"/>
          <w:sz w:val="28"/>
          <w:szCs w:val="28"/>
          <w:highlight w:val="white"/>
        </w:rPr>
        <w:drawing>
          <wp:inline distB="114300" distT="114300" distL="114300" distR="114300">
            <wp:extent cx="5943600" cy="33274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44444"/>
          <w:sz w:val="28"/>
          <w:szCs w:val="28"/>
          <w:highlight w:val="white"/>
        </w:rPr>
        <w:drawing>
          <wp:inline distB="114300" distT="114300" distL="114300" distR="114300">
            <wp:extent cx="5943600" cy="33020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44444"/>
          <w:sz w:val="28"/>
          <w:szCs w:val="28"/>
          <w:highlight w:val="white"/>
        </w:rPr>
        <w:drawing>
          <wp:inline distB="114300" distT="114300" distL="114300" distR="114300">
            <wp:extent cx="5943600" cy="33274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444444"/>
          <w:sz w:val="28"/>
          <w:szCs w:val="28"/>
          <w:highlight w:val="white"/>
        </w:rPr>
        <w:drawing>
          <wp:inline distB="114300" distT="114300" distL="114300" distR="114300">
            <wp:extent cx="5943600" cy="33020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hd w:fill="ffffff" w:val="clear"/>
        <w:spacing w:line="257.14285714285717" w:lineRule="auto"/>
        <w:rPr/>
      </w:pPr>
      <w:hyperlink r:id="rId10">
        <w:r w:rsidDel="00000000" w:rsidR="00000000" w:rsidRPr="00000000">
          <w:rPr>
            <w:color w:val="444444"/>
            <w:sz w:val="28"/>
            <w:szCs w:val="28"/>
            <w:rtl w:val="0"/>
          </w:rPr>
          <w:t xml:space="preserve">Why SQL?</w:t>
        </w:r>
      </w:hyperlink>
      <w:hyperlink r:id="rId11">
        <w:r w:rsidDel="00000000" w:rsidR="00000000" w:rsidRPr="00000000">
          <w:rPr>
            <w:color w:val="444444"/>
            <w:sz w:val="21"/>
            <w:szCs w:val="21"/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hd w:fill="ffffff" w:val="clear"/>
        <w:spacing w:line="257.14285714285717" w:lineRule="auto"/>
        <w:rPr>
          <w:color w:val="444444"/>
          <w:sz w:val="21"/>
          <w:szCs w:val="21"/>
        </w:rPr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fldChar w:fldCharType="begin"/>
        <w:instrText xml:space="preserve"> HYPERLINK "https://beta.appliedaicourse.com/lecture/11/applied-machine-learning-online-course/3476/why-sql/1/module-1-fundamentals-of-programming"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hd w:fill="ffffff" w:val="clear"/>
        <w:spacing w:line="225" w:lineRule="auto"/>
        <w:rPr>
          <w:color w:val="22323d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hd w:fill="ffffff" w:val="clear"/>
        <w:spacing w:line="257.14285714285717" w:lineRule="auto"/>
        <w:rPr/>
      </w:pPr>
      <w:hyperlink r:id="rId16">
        <w:r w:rsidDel="00000000" w:rsidR="00000000" w:rsidRPr="00000000">
          <w:rPr>
            <w:color w:val="444444"/>
            <w:sz w:val="28"/>
            <w:szCs w:val="28"/>
            <w:rtl w:val="0"/>
          </w:rPr>
          <w:t xml:space="preserve">Execution of an SQL statement.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hd w:fill="ffffff" w:val="clear"/>
        <w:spacing w:line="257.14285714285717" w:lineRule="auto"/>
        <w:rPr>
          <w:color w:val="444444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fldChar w:fldCharType="begin"/>
        <w:instrText xml:space="preserve"> HYPERLINK "https://beta.appliedaicourse.com/lecture/11/applied-machine-learning-online-course/3477/execution-of-an-sql-statement/1/module-1-fundamentals-of-programming"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hd w:fill="ffffff" w:val="clear"/>
        <w:spacing w:line="225" w:lineRule="auto"/>
        <w:rPr>
          <w:color w:val="22323d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hd w:fill="ffffff" w:val="clear"/>
        <w:spacing w:line="257.14285714285717" w:lineRule="auto"/>
        <w:rPr/>
      </w:pPr>
      <w:hyperlink r:id="rId19">
        <w:r w:rsidDel="00000000" w:rsidR="00000000" w:rsidRPr="00000000">
          <w:rPr>
            <w:color w:val="444444"/>
            <w:sz w:val="28"/>
            <w:szCs w:val="28"/>
            <w:rtl w:val="0"/>
          </w:rPr>
          <w:t xml:space="preserve">IMDB dataset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hd w:fill="ffffff" w:val="clear"/>
        <w:spacing w:line="257.1428571428571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hd w:fill="ffffff" w:val="clear"/>
        <w:spacing w:line="257.14285714285717" w:lineRule="auto"/>
        <w:rPr/>
      </w:pPr>
      <w:hyperlink r:id="rId21">
        <w:r w:rsidDel="00000000" w:rsidR="00000000" w:rsidRPr="00000000">
          <w:rPr>
            <w:color w:val="444444"/>
            <w:sz w:val="28"/>
            <w:szCs w:val="28"/>
            <w:rtl w:val="0"/>
          </w:rPr>
          <w:t xml:space="preserve">SELECT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hd w:fill="ffffff" w:val="clear"/>
        <w:spacing w:line="257.14285714285717" w:lineRule="auto"/>
        <w:rPr/>
      </w:pPr>
      <w:hyperlink r:id="rId23">
        <w:r w:rsidDel="00000000" w:rsidR="00000000" w:rsidRPr="00000000">
          <w:rPr>
            <w:color w:val="444444"/>
            <w:sz w:val="28"/>
            <w:szCs w:val="28"/>
            <w:rtl w:val="0"/>
          </w:rPr>
          <w:t xml:space="preserve">LIMIT, OFFSET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hd w:fill="ffffff" w:val="clear"/>
        <w:spacing w:line="257.14285714285717" w:lineRule="auto"/>
        <w:rPr/>
      </w:pPr>
      <w:hyperlink r:id="rId25">
        <w:r w:rsidDel="00000000" w:rsidR="00000000" w:rsidRPr="00000000">
          <w:rPr>
            <w:color w:val="444444"/>
            <w:sz w:val="28"/>
            <w:szCs w:val="28"/>
            <w:rtl w:val="0"/>
          </w:rPr>
          <w:t xml:space="preserve">Inner, Left, Right and Outer joins. </w:t>
        </w:r>
      </w:hyperlink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hd w:fill="ffffff" w:val="clear"/>
        <w:spacing w:line="257.14285714285717" w:lineRule="auto"/>
        <w:rPr>
          <w:color w:val="444444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fldChar w:fldCharType="begin"/>
        <w:instrText xml:space="preserve"> HYPERLINK "https://beta.appliedaicourse.com/lecture/11/applied-machine-learning-online-course/3493/inner-left-right-and-outer-joins/1/module-1-fundamentals-of-programming"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hd w:fill="ffffff" w:val="clear"/>
        <w:spacing w:line="225" w:lineRule="auto"/>
        <w:rPr>
          <w:color w:val="22323d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fldChar w:fldCharType="begin"/>
        <w:instrText xml:space="preserve"> HYPERLINK "https://beta.appliedaicourse.com/lecture/11/applied-machine-learning-online-course/3483/limit-offset/1/module-1-fundamentals-of-programming"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hd w:fill="ffffff" w:val="clear"/>
        <w:spacing w:line="225" w:lineRule="auto"/>
        <w:rPr>
          <w:color w:val="22323d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fldChar w:fldCharType="begin"/>
        <w:instrText xml:space="preserve"> HYPERLINK "https://beta.appliedaicourse.com/lecture/11/applied-machine-learning-online-course/3482/select/1/module-1-fundamentals-of-programming"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hd w:fill="ffffff" w:val="clear"/>
        <w:spacing w:line="225" w:lineRule="auto"/>
        <w:rPr>
          <w:color w:val="22323d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shd w:fill="ffffff" w:val="clear"/>
        <w:spacing w:line="257.14285714285717" w:lineRule="auto"/>
        <w:rPr/>
      </w:pPr>
      <w:r w:rsidDel="00000000" w:rsidR="00000000" w:rsidRPr="00000000">
        <w:fldChar w:fldCharType="begin"/>
        <w:instrText xml:space="preserve"> HYPERLINK "https://beta.appliedaicourse.com/lecture/11/applied-machine-learning-online-course/3478/imdb-dataset/1/module-1-fundamentals-of-programming"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shd w:fill="ffffff" w:val="clear"/>
        <w:spacing w:line="225" w:lineRule="auto"/>
        <w:rPr>
          <w:color w:val="22323d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8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7.png"/><Relationship Id="rId21" Type="http://schemas.openxmlformats.org/officeDocument/2006/relationships/hyperlink" Target="https://beta.appliedaicourse.com/lecture/11/applied-machine-learning-online-course/3482/select/1/module-1-fundamentals-of-programming" TargetMode="External"/><Relationship Id="rId24" Type="http://schemas.openxmlformats.org/officeDocument/2006/relationships/image" Target="media/image6.png"/><Relationship Id="rId23" Type="http://schemas.openxmlformats.org/officeDocument/2006/relationships/hyperlink" Target="https://beta.appliedaicourse.com/lecture/11/applied-machine-learning-online-course/3483/limit-offset/1/module-1-fundamentals-of-programm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1.png"/><Relationship Id="rId25" Type="http://schemas.openxmlformats.org/officeDocument/2006/relationships/hyperlink" Target="https://beta.appliedaicourse.com/lecture/11/applied-machine-learning-online-course/3493/inner-left-right-and-outer-joins/1/module-1-fundamentals-of-programming" TargetMode="External"/><Relationship Id="rId28" Type="http://schemas.openxmlformats.org/officeDocument/2006/relationships/image" Target="media/image15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16.png"/><Relationship Id="rId11" Type="http://schemas.openxmlformats.org/officeDocument/2006/relationships/hyperlink" Target="https://beta.appliedaicourse.com/lecture/11/applied-machine-learning-online-course/3476/why-sql/1/module-1-fundamentals-of-programming" TargetMode="External"/><Relationship Id="rId10" Type="http://schemas.openxmlformats.org/officeDocument/2006/relationships/hyperlink" Target="https://beta.appliedaicourse.com/lecture/11/applied-machine-learning-online-course/3476/why-sql/1/module-1-fundamentals-of-programming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14.png"/><Relationship Id="rId17" Type="http://schemas.openxmlformats.org/officeDocument/2006/relationships/image" Target="media/image7.png"/><Relationship Id="rId16" Type="http://schemas.openxmlformats.org/officeDocument/2006/relationships/hyperlink" Target="https://beta.appliedaicourse.com/lecture/11/applied-machine-learning-online-course/3477/execution-of-an-sql-statement/1/module-1-fundamentals-of-programming" TargetMode="External"/><Relationship Id="rId19" Type="http://schemas.openxmlformats.org/officeDocument/2006/relationships/hyperlink" Target="https://beta.appliedaicourse.com/lecture/11/applied-machine-learning-online-course/3478/imdb-dataset/1/module-1-fundamentals-of-programming" TargetMode="External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